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2CF2">
      <w:pPr>
        <w:spacing w:line="480" w:lineRule="auto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Works Cited </w:t>
      </w:r>
    </w:p>
    <w:p w:rsidR="00000000" w:rsidRDefault="00BF2CF2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Amantini, Stefano. </w:t>
      </w:r>
      <w:r>
        <w:rPr>
          <w:i/>
          <w:iCs/>
          <w:sz w:val="24"/>
          <w:szCs w:val="24"/>
        </w:rPr>
        <w:t>Ishtar Gate at Pergamon Museum</w:t>
      </w:r>
      <w:r>
        <w:rPr>
          <w:sz w:val="24"/>
          <w:szCs w:val="24"/>
        </w:rPr>
        <w:t xml:space="preserve">. Digital image. </w:t>
      </w:r>
      <w:r>
        <w:rPr>
          <w:i/>
          <w:iCs/>
          <w:sz w:val="24"/>
          <w:szCs w:val="24"/>
        </w:rPr>
        <w:t>National Geographic</w:t>
      </w:r>
      <w:r>
        <w:rPr>
          <w:sz w:val="24"/>
          <w:szCs w:val="24"/>
        </w:rPr>
        <w:t xml:space="preserve">. National Geographic, n.d. Web. 01 Dec. 2012. &lt;http://travel.nationalgeographic.com/travel/city-guides/berlin-photos-2/#/berlin-ishter-gates_1702_600x450.jpg&gt;. </w:t>
      </w:r>
    </w:p>
    <w:p w:rsidR="00000000" w:rsidRDefault="00BF2CF2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Etheredge, Laura. "Ishtar Gate." </w:t>
      </w:r>
      <w:r>
        <w:rPr>
          <w:i/>
          <w:iCs/>
          <w:sz w:val="24"/>
          <w:szCs w:val="24"/>
        </w:rPr>
        <w:t>Encyclopedia Britannica Online</w:t>
      </w:r>
      <w:r>
        <w:rPr>
          <w:sz w:val="24"/>
          <w:szCs w:val="24"/>
        </w:rPr>
        <w:t>. Encyclopedia Britannica, 2012</w:t>
      </w:r>
      <w:r>
        <w:rPr>
          <w:sz w:val="24"/>
          <w:szCs w:val="24"/>
        </w:rPr>
        <w:t xml:space="preserve">. Web. 01 Dec. 2012. &lt;http://www.britannica.com/EBchecked/topic/295381/Ishtar-Gate&gt;. </w:t>
      </w:r>
    </w:p>
    <w:p w:rsidR="00000000" w:rsidRDefault="00BF2CF2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Hanson, K. C. "Ishtar Gate Inscription." </w:t>
      </w:r>
      <w:r>
        <w:rPr>
          <w:i/>
          <w:iCs/>
          <w:sz w:val="24"/>
          <w:szCs w:val="24"/>
        </w:rPr>
        <w:t>Ishtar Gate Inscription</w:t>
      </w:r>
      <w:r>
        <w:rPr>
          <w:sz w:val="24"/>
          <w:szCs w:val="24"/>
        </w:rPr>
        <w:t xml:space="preserve">. N.p., 09 July 2008. Web. 30 Nov. 2012. &lt;http://www.kchanson.com/ANCDOCS/meso/ishtarins.html&gt;. </w:t>
      </w:r>
    </w:p>
    <w:p w:rsidR="00000000" w:rsidRDefault="00BF2CF2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Kriwaczek</w:t>
      </w:r>
      <w:r>
        <w:rPr>
          <w:sz w:val="24"/>
          <w:szCs w:val="24"/>
        </w:rPr>
        <w:t xml:space="preserve">, Paul. </w:t>
      </w:r>
      <w:r>
        <w:rPr>
          <w:i/>
          <w:iCs/>
          <w:sz w:val="24"/>
          <w:szCs w:val="24"/>
        </w:rPr>
        <w:t>Babylon: Mesopotamia and the Birth of Civilization</w:t>
      </w:r>
      <w:r>
        <w:rPr>
          <w:sz w:val="24"/>
          <w:szCs w:val="24"/>
        </w:rPr>
        <w:t xml:space="preserve">. New York: Thomas Dunne /St. Martin's, 2012. Print. </w:t>
      </w:r>
    </w:p>
    <w:p w:rsidR="00000000" w:rsidRDefault="00BF2CF2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Oates, Joan. </w:t>
      </w:r>
      <w:r>
        <w:rPr>
          <w:i/>
          <w:iCs/>
          <w:sz w:val="24"/>
          <w:szCs w:val="24"/>
        </w:rPr>
        <w:t>Babylon</w:t>
      </w:r>
      <w:r>
        <w:rPr>
          <w:sz w:val="24"/>
          <w:szCs w:val="24"/>
        </w:rPr>
        <w:t xml:space="preserve">. New York: Thames and Hudson, 1986. Print. </w:t>
      </w:r>
    </w:p>
    <w:p w:rsidR="00BF2CF2" w:rsidRDefault="00BF2CF2">
      <w:pPr>
        <w:spacing w:line="480" w:lineRule="auto"/>
        <w:ind w:left="720" w:hanging="720"/>
      </w:pPr>
      <w:r>
        <w:rPr>
          <w:sz w:val="24"/>
          <w:szCs w:val="24"/>
        </w:rPr>
        <w:t xml:space="preserve">Scarre, Christopher. </w:t>
      </w:r>
      <w:r>
        <w:rPr>
          <w:i/>
          <w:iCs/>
          <w:sz w:val="24"/>
          <w:szCs w:val="24"/>
        </w:rPr>
        <w:t>The Seventy Wonders of the Ancient World: The Great Monume</w:t>
      </w:r>
      <w:r>
        <w:rPr>
          <w:i/>
          <w:iCs/>
          <w:sz w:val="24"/>
          <w:szCs w:val="24"/>
        </w:rPr>
        <w:t>nts and How They Were Built</w:t>
      </w:r>
      <w:r>
        <w:rPr>
          <w:sz w:val="24"/>
          <w:szCs w:val="24"/>
        </w:rPr>
        <w:t xml:space="preserve">. London: Thames &amp; Hudson, 1999. Print. </w:t>
      </w:r>
    </w:p>
    <w:sectPr w:rsidR="00BF2C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4A36"/>
    <w:rsid w:val="00BF2CF2"/>
    <w:rsid w:val="00EB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ImagineEasy Solutions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Cited</dc:title>
  <dc:creator>EasyBib</dc:creator>
  <cp:lastModifiedBy>historyiscoolaw</cp:lastModifiedBy>
  <cp:revision>2</cp:revision>
  <dcterms:created xsi:type="dcterms:W3CDTF">2013-01-09T02:49:00Z</dcterms:created>
  <dcterms:modified xsi:type="dcterms:W3CDTF">2013-01-09T02:49:00Z</dcterms:modified>
</cp:coreProperties>
</file>